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63" w:rsidRDefault="009E393B">
      <w:pPr>
        <w:spacing w:after="66"/>
        <w:ind w:right="121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KRITÉRIA PRO PŘIJÍMÁNÍ DĚTÍ PRO KONÁNÍ TZV. </w:t>
      </w:r>
    </w:p>
    <w:p w:rsidR="00AF6E63" w:rsidRDefault="009E393B">
      <w:pPr>
        <w:spacing w:after="225"/>
        <w:ind w:left="424" w:right="2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ZVLÁŠTNÍHO ZÁPISU </w:t>
      </w:r>
    </w:p>
    <w:p w:rsidR="00AF6E63" w:rsidRDefault="009E393B">
      <w:pPr>
        <w:spacing w:after="224"/>
        <w:ind w:left="1188"/>
      </w:pPr>
      <w:r>
        <w:rPr>
          <w:rFonts w:ascii="Times New Roman" w:eastAsia="Times New Roman" w:hAnsi="Times New Roman" w:cs="Times New Roman"/>
          <w:b/>
          <w:sz w:val="32"/>
        </w:rPr>
        <w:t xml:space="preserve">podle § 2 zákona č. 67/2022 Sb. ze dne 21. 3. 2022  </w:t>
      </w:r>
    </w:p>
    <w:p w:rsidR="00AF6E63" w:rsidRDefault="009E393B">
      <w:pPr>
        <w:spacing w:after="157"/>
        <w:ind w:left="42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(Lex Ukrajina školství) </w:t>
      </w:r>
    </w:p>
    <w:p w:rsidR="00AF6E63" w:rsidRDefault="009E393B">
      <w:pPr>
        <w:spacing w:after="65"/>
        <w:ind w:left="632" w:hanging="10"/>
      </w:pPr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КРИТЕРІЇ ПРИЙМУ ДІТЕЙ НА ТЗВ. СПЕЦІАЛЬНА </w:t>
      </w:r>
    </w:p>
    <w:p w:rsidR="00AF6E63" w:rsidRDefault="009E393B">
      <w:pPr>
        <w:spacing w:after="225"/>
        <w:ind w:left="424" w:hanging="10"/>
        <w:jc w:val="center"/>
      </w:pPr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РЕЄСТРАЦІЯ </w:t>
      </w:r>
    </w:p>
    <w:p w:rsidR="00AF6E63" w:rsidRDefault="009E393B">
      <w:pPr>
        <w:spacing w:after="158"/>
        <w:ind w:left="405" w:hanging="10"/>
      </w:pPr>
      <w:proofErr w:type="spellStart"/>
      <w:r>
        <w:rPr>
          <w:rFonts w:ascii="Times New Roman" w:eastAsia="Times New Roman" w:hAnsi="Times New Roman" w:cs="Times New Roman"/>
          <w:b/>
          <w:color w:val="4472C4"/>
          <w:sz w:val="32"/>
        </w:rPr>
        <w:t>згідно</w:t>
      </w:r>
      <w:proofErr w:type="spellEnd"/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 з § 2 </w:t>
      </w:r>
      <w:proofErr w:type="spellStart"/>
      <w:r>
        <w:rPr>
          <w:rFonts w:ascii="Times New Roman" w:eastAsia="Times New Roman" w:hAnsi="Times New Roman" w:cs="Times New Roman"/>
          <w:b/>
          <w:color w:val="4472C4"/>
          <w:sz w:val="32"/>
        </w:rPr>
        <w:t>Закону</w:t>
      </w:r>
      <w:proofErr w:type="spellEnd"/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 № 67/2022 </w:t>
      </w:r>
      <w:proofErr w:type="spellStart"/>
      <w:r>
        <w:rPr>
          <w:rFonts w:ascii="Times New Roman" w:eastAsia="Times New Roman" w:hAnsi="Times New Roman" w:cs="Times New Roman"/>
          <w:b/>
          <w:color w:val="4472C4"/>
          <w:sz w:val="32"/>
        </w:rPr>
        <w:t>Зб</w:t>
      </w:r>
      <w:proofErr w:type="spellEnd"/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4472C4"/>
          <w:sz w:val="32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b/>
          <w:color w:val="4472C4"/>
          <w:sz w:val="32"/>
        </w:rPr>
        <w:t>березня</w:t>
      </w:r>
      <w:proofErr w:type="spellEnd"/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b/>
          <w:color w:val="4472C4"/>
          <w:sz w:val="32"/>
        </w:rPr>
        <w:t>року</w:t>
      </w:r>
      <w:proofErr w:type="spellEnd"/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 </w:t>
      </w:r>
    </w:p>
    <w:p w:rsidR="00AF6E63" w:rsidRDefault="009E393B">
      <w:pPr>
        <w:spacing w:after="0"/>
        <w:ind w:left="424" w:right="2" w:hanging="10"/>
        <w:jc w:val="center"/>
      </w:pPr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(Lex </w:t>
      </w:r>
      <w:proofErr w:type="spellStart"/>
      <w:r>
        <w:rPr>
          <w:rFonts w:ascii="Times New Roman" w:eastAsia="Times New Roman" w:hAnsi="Times New Roman" w:cs="Times New Roman"/>
          <w:b/>
          <w:color w:val="4472C4"/>
          <w:sz w:val="32"/>
        </w:rPr>
        <w:t>Ukraine</w:t>
      </w:r>
      <w:proofErr w:type="spellEnd"/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72C4"/>
          <w:sz w:val="32"/>
        </w:rPr>
        <w:t>Education</w:t>
      </w:r>
      <w:proofErr w:type="spellEnd"/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) </w:t>
      </w:r>
    </w:p>
    <w:p w:rsidR="00AF6E63" w:rsidRDefault="009E393B">
      <w:pPr>
        <w:spacing w:after="174"/>
        <w:ind w:left="-29" w:right="-447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9144"/>
                <wp:effectExtent l="0" t="0" r="0" b="0"/>
                <wp:docPr id="443" name="Group 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648" name="Shape 648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9E967" id="Group 443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">
                <v:shape id="Shape 648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bJDcAA&#10;AADcAAAADwAAAGRycy9kb3ducmV2LnhtbERPzYrCMBC+C75DGGFvNl1ZRKpRpCBYFoRVH2BIxqbY&#10;TLpN1K5Pbw7CHj++/9VmcK24Ux8azwo+sxwEsfam4VrB+bSbLkCEiGyw9UwK/ijAZj0erbAw/sE/&#10;dD/GWqQQDgUqsDF2hZRBW3IYMt8RJ+7ie4cxwb6WpsdHCnetnOX5XDpsODVY7Ki0pK/Hm1PQ3PTM&#10;yt+TrfX3YXEpn1VZ+Uqpj8mwXYKINMR/8du9NwrmX2ltOpOO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+bJDcAAAADcAAAADwAAAAAAAAAAAAAAAACYAgAAZHJzL2Rvd25y&#10;ZXYueG1sUEsFBgAAAAAEAAQA9QAAAIUD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AF6E63" w:rsidRDefault="009E393B">
      <w:pPr>
        <w:spacing w:after="213"/>
        <w:ind w:left="498"/>
        <w:jc w:val="center"/>
      </w:pPr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 </w:t>
      </w:r>
    </w:p>
    <w:p w:rsidR="00AF6E63" w:rsidRDefault="009E393B">
      <w:pPr>
        <w:numPr>
          <w:ilvl w:val="0"/>
          <w:numId w:val="1"/>
        </w:numPr>
        <w:spacing w:after="57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FAKTICKÉ MÍSTO POBYTU DÍTĚTE </w:t>
      </w:r>
    </w:p>
    <w:p w:rsidR="00AF6E63" w:rsidRDefault="009E393B">
      <w:pPr>
        <w:spacing w:after="58"/>
        <w:ind w:left="715" w:hanging="10"/>
      </w:pPr>
      <w:r>
        <w:rPr>
          <w:rFonts w:ascii="Times New Roman" w:eastAsia="Times New Roman" w:hAnsi="Times New Roman" w:cs="Times New Roman"/>
          <w:color w:val="4472C4"/>
          <w:sz w:val="32"/>
        </w:rPr>
        <w:t>ФАКТИЧНЕ МІСЦЕ ПЕРЕБУВАННЯ ДИТИНИ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F6E63" w:rsidRDefault="009E393B">
      <w:pPr>
        <w:numPr>
          <w:ilvl w:val="0"/>
          <w:numId w:val="1"/>
        </w:numPr>
        <w:spacing w:after="57"/>
        <w:ind w:hanging="360"/>
      </w:pPr>
      <w:proofErr w:type="gramStart"/>
      <w:r>
        <w:rPr>
          <w:rFonts w:ascii="Times New Roman" w:eastAsia="Times New Roman" w:hAnsi="Times New Roman" w:cs="Times New Roman"/>
          <w:sz w:val="32"/>
        </w:rPr>
        <w:t>VĚK  DÍTĚTE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F6E63" w:rsidRDefault="009E393B">
      <w:pPr>
        <w:spacing w:after="158"/>
        <w:ind w:left="715" w:hanging="10"/>
      </w:pPr>
      <w:r>
        <w:rPr>
          <w:rFonts w:ascii="Times New Roman" w:eastAsia="Times New Roman" w:hAnsi="Times New Roman" w:cs="Times New Roman"/>
          <w:color w:val="4472C4"/>
          <w:sz w:val="32"/>
        </w:rPr>
        <w:t>ВІК ДИТИНИ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F6E63" w:rsidRDefault="009E393B">
      <w:pPr>
        <w:spacing w:after="20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F6E63" w:rsidRDefault="009E393B">
      <w:pPr>
        <w:numPr>
          <w:ilvl w:val="0"/>
          <w:numId w:val="2"/>
        </w:numPr>
        <w:spacing w:after="57"/>
        <w:ind w:hanging="360"/>
      </w:pPr>
      <w:r>
        <w:rPr>
          <w:rFonts w:ascii="Times New Roman" w:eastAsia="Times New Roman" w:hAnsi="Times New Roman" w:cs="Times New Roman"/>
          <w:sz w:val="32"/>
        </w:rPr>
        <w:t>Místo pobytu v Brandýsku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bookmarkStart w:id="0" w:name="_GoBack"/>
      <w:bookmarkEnd w:id="0"/>
    </w:p>
    <w:p w:rsidR="00AF6E63" w:rsidRDefault="009E393B">
      <w:pPr>
        <w:spacing w:after="58"/>
        <w:ind w:left="715" w:hanging="10"/>
      </w:pP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4472C4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проживання</w:t>
      </w:r>
      <w:proofErr w:type="spellEnd"/>
      <w:r>
        <w:rPr>
          <w:rFonts w:ascii="Times New Roman" w:eastAsia="Times New Roman" w:hAnsi="Times New Roman" w:cs="Times New Roman"/>
          <w:color w:val="4472C4"/>
          <w:sz w:val="32"/>
        </w:rPr>
        <w:t xml:space="preserve"> в </w:t>
      </w:r>
      <w:proofErr w:type="spellStart"/>
      <w:r w:rsidRPr="009E393B">
        <w:rPr>
          <w:rFonts w:ascii="Times New Roman" w:eastAsia="Times New Roman" w:hAnsi="Times New Roman" w:cs="Times New Roman"/>
          <w:color w:val="4472C4"/>
          <w:sz w:val="32"/>
        </w:rPr>
        <w:t>Брандиськ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F6E63" w:rsidRDefault="009E393B">
      <w:pPr>
        <w:numPr>
          <w:ilvl w:val="0"/>
          <w:numId w:val="2"/>
        </w:numPr>
        <w:spacing w:after="57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Věk dítěte – děti povinně předškolní (5let) </w:t>
      </w:r>
    </w:p>
    <w:p w:rsidR="00AF6E63" w:rsidRDefault="009E393B">
      <w:pPr>
        <w:spacing w:after="58"/>
        <w:ind w:left="715" w:hanging="10"/>
      </w:pP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Вік</w:t>
      </w:r>
      <w:proofErr w:type="spellEnd"/>
      <w:r>
        <w:rPr>
          <w:rFonts w:ascii="Times New Roman" w:eastAsia="Times New Roman" w:hAnsi="Times New Roman" w:cs="Times New Roman"/>
          <w:color w:val="4472C4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4472C4"/>
          <w:sz w:val="32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обов'язкові</w:t>
      </w:r>
      <w:proofErr w:type="spellEnd"/>
      <w:r>
        <w:rPr>
          <w:rFonts w:ascii="Times New Roman" w:eastAsia="Times New Roman" w:hAnsi="Times New Roman" w:cs="Times New Roman"/>
          <w:color w:val="4472C4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4472C4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дошкільного</w:t>
      </w:r>
      <w:proofErr w:type="spellEnd"/>
      <w:r>
        <w:rPr>
          <w:rFonts w:ascii="Times New Roman" w:eastAsia="Times New Roman" w:hAnsi="Times New Roman" w:cs="Times New Roman"/>
          <w:color w:val="4472C4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віку</w:t>
      </w:r>
      <w:proofErr w:type="spellEnd"/>
      <w:r>
        <w:rPr>
          <w:rFonts w:ascii="Times New Roman" w:eastAsia="Times New Roman" w:hAnsi="Times New Roman" w:cs="Times New Roman"/>
          <w:color w:val="4472C4"/>
          <w:sz w:val="32"/>
        </w:rPr>
        <w:t xml:space="preserve"> (5 </w:t>
      </w: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4472C4"/>
          <w:sz w:val="32"/>
        </w:rPr>
        <w:t>)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F6E63" w:rsidRDefault="009E393B">
      <w:pPr>
        <w:spacing w:after="57"/>
        <w:ind w:left="715" w:right="1651" w:hanging="10"/>
      </w:pPr>
      <w:r>
        <w:rPr>
          <w:rFonts w:ascii="Times New Roman" w:eastAsia="Times New Roman" w:hAnsi="Times New Roman" w:cs="Times New Roman"/>
          <w:sz w:val="32"/>
        </w:rPr>
        <w:t xml:space="preserve">                     děti čtyřleté / </w:t>
      </w: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чотирирічні</w:t>
      </w:r>
      <w:proofErr w:type="spellEnd"/>
      <w:r>
        <w:rPr>
          <w:rFonts w:ascii="Times New Roman" w:eastAsia="Times New Roman" w:hAnsi="Times New Roman" w:cs="Times New Roman"/>
          <w:color w:val="4472C4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діти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                     děti tříleté / </w:t>
      </w: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трирічні</w:t>
      </w:r>
      <w:proofErr w:type="spellEnd"/>
      <w:r>
        <w:rPr>
          <w:rFonts w:ascii="Times New Roman" w:eastAsia="Times New Roman" w:hAnsi="Times New Roman" w:cs="Times New Roman"/>
          <w:color w:val="4472C4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діти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F6E63" w:rsidRDefault="009E393B">
      <w:pPr>
        <w:spacing w:after="0"/>
        <w:ind w:left="715" w:hanging="10"/>
      </w:pPr>
      <w:r>
        <w:rPr>
          <w:rFonts w:ascii="Times New Roman" w:eastAsia="Times New Roman" w:hAnsi="Times New Roman" w:cs="Times New Roman"/>
          <w:sz w:val="32"/>
        </w:rPr>
        <w:t xml:space="preserve"> děti jsou seřazeny podle věku / </w:t>
      </w: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4472C4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відсортовані</w:t>
      </w:r>
      <w:proofErr w:type="spellEnd"/>
      <w:r>
        <w:rPr>
          <w:rFonts w:ascii="Times New Roman" w:eastAsia="Times New Roman" w:hAnsi="Times New Roman" w:cs="Times New Roman"/>
          <w:color w:val="4472C4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за</w:t>
      </w:r>
      <w:proofErr w:type="spellEnd"/>
      <w:r>
        <w:rPr>
          <w:rFonts w:ascii="Times New Roman" w:eastAsia="Times New Roman" w:hAnsi="Times New Roman" w:cs="Times New Roman"/>
          <w:color w:val="4472C4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віком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F6E63" w:rsidRDefault="009E393B">
      <w:pPr>
        <w:spacing w:after="0"/>
        <w:ind w:left="72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F6E63" w:rsidRDefault="009E393B">
      <w:pPr>
        <w:spacing w:after="0"/>
        <w:ind w:left="72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F6E63" w:rsidRDefault="009E393B">
      <w:pPr>
        <w:spacing w:after="0"/>
        <w:ind w:left="72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F6E63" w:rsidRDefault="009E393B">
      <w:pPr>
        <w:spacing w:after="0"/>
        <w:ind w:left="715" w:hanging="10"/>
      </w:pPr>
      <w:r>
        <w:rPr>
          <w:rFonts w:ascii="Times New Roman" w:eastAsia="Times New Roman" w:hAnsi="Times New Roman" w:cs="Times New Roman"/>
          <w:sz w:val="32"/>
        </w:rPr>
        <w:t>Praha 7</w:t>
      </w:r>
      <w:r>
        <w:rPr>
          <w:rFonts w:ascii="Times New Roman" w:eastAsia="Times New Roman" w:hAnsi="Times New Roman" w:cs="Times New Roman"/>
          <w:sz w:val="32"/>
        </w:rPr>
        <w:t>. 06</w:t>
      </w:r>
      <w:r>
        <w:rPr>
          <w:rFonts w:ascii="Times New Roman" w:eastAsia="Times New Roman" w:hAnsi="Times New Roman" w:cs="Times New Roman"/>
          <w:sz w:val="32"/>
        </w:rPr>
        <w:t xml:space="preserve">. 2022 </w:t>
      </w:r>
    </w:p>
    <w:p w:rsidR="00AF6E63" w:rsidRDefault="009E393B">
      <w:pPr>
        <w:spacing w:after="0"/>
        <w:ind w:left="72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F6E63" w:rsidRDefault="009E393B">
      <w:pPr>
        <w:spacing w:after="58"/>
        <w:ind w:left="72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F6E63" w:rsidRDefault="009E393B">
      <w:pPr>
        <w:spacing w:after="57"/>
        <w:ind w:left="715" w:hanging="10"/>
      </w:pPr>
      <w:r>
        <w:rPr>
          <w:rFonts w:ascii="Times New Roman" w:eastAsia="Times New Roman" w:hAnsi="Times New Roman" w:cs="Times New Roman"/>
          <w:sz w:val="32"/>
        </w:rPr>
        <w:t>Mgr. Martina Čermáková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F6E63" w:rsidRDefault="009E393B">
      <w:pPr>
        <w:spacing w:after="57"/>
        <w:ind w:left="715" w:hanging="10"/>
      </w:pPr>
      <w:r>
        <w:rPr>
          <w:rFonts w:ascii="Times New Roman" w:eastAsia="Times New Roman" w:hAnsi="Times New Roman" w:cs="Times New Roman"/>
          <w:sz w:val="32"/>
        </w:rPr>
        <w:t xml:space="preserve">Ředitelka školy/ </w:t>
      </w: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Директор</w:t>
      </w:r>
      <w:proofErr w:type="spellEnd"/>
      <w:r>
        <w:rPr>
          <w:rFonts w:ascii="Times New Roman" w:eastAsia="Times New Roman" w:hAnsi="Times New Roman" w:cs="Times New Roman"/>
          <w:color w:val="4472C4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32"/>
        </w:rPr>
        <w:t>школи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</w:p>
    <w:sectPr w:rsidR="00AF6E63">
      <w:pgSz w:w="11906" w:h="16838"/>
      <w:pgMar w:top="1440" w:right="183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944"/>
    <w:multiLevelType w:val="hybridMultilevel"/>
    <w:tmpl w:val="FEF8FDF6"/>
    <w:lvl w:ilvl="0" w:tplc="77DA432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CC6AC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484E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24E52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7ACA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34E53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196D0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5CE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40C90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865C5"/>
    <w:multiLevelType w:val="hybridMultilevel"/>
    <w:tmpl w:val="04AA5AF0"/>
    <w:lvl w:ilvl="0" w:tplc="FAFE9C8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19ED46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CBCDB3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432F96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4368D7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02CB6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47AFB9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B122DC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A8C91D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63"/>
    <w:rsid w:val="009E393B"/>
    <w:rsid w:val="00A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ACD63-B20E-4380-AA60-F058AC34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cp:lastModifiedBy>Skola</cp:lastModifiedBy>
  <cp:revision>2</cp:revision>
  <dcterms:created xsi:type="dcterms:W3CDTF">2022-06-07T13:00:00Z</dcterms:created>
  <dcterms:modified xsi:type="dcterms:W3CDTF">2022-06-07T13:00:00Z</dcterms:modified>
</cp:coreProperties>
</file>